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43D" w:rsidRPr="0091443D" w:rsidRDefault="0091443D" w:rsidP="009144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bookmarkStart w:id="0" w:name="_GoBack"/>
      <w:r w:rsidRPr="0091443D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 DEFINITIVA E CORRETTA: FPT SPIRIT 340</w:t>
      </w:r>
    </w:p>
    <w:p w:rsidR="0091443D" w:rsidRPr="0091443D" w:rsidRDefault="0091443D" w:rsidP="00914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NUMERICO:</w:t>
      </w:r>
      <w:r w:rsidR="00485AC9">
        <w:rPr>
          <w:rFonts w:ascii="Times New Roman" w:eastAsia="Times New Roman" w:hAnsi="Times New Roman"/>
          <w:sz w:val="24"/>
          <w:szCs w:val="24"/>
          <w:lang w:eastAsia="it-IT"/>
        </w:rPr>
        <w:t xml:space="preserve"> SIEMENS 840D</w:t>
      </w:r>
    </w:p>
    <w:p w:rsidR="0091443D" w:rsidRPr="0091443D" w:rsidRDefault="0091443D" w:rsidP="009144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MONTANTE MOBILE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(Idrostatico </w:t>
      </w:r>
      <w:proofErr w:type="spell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Floor-Type</w:t>
      </w:r>
      <w:proofErr w:type="spell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)</w:t>
      </w:r>
    </w:p>
    <w:p w:rsidR="0091443D" w:rsidRPr="0091443D" w:rsidRDefault="0091443D" w:rsidP="009144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Corse degli Assi Reali</w:t>
      </w:r>
    </w:p>
    <w:p w:rsidR="0091443D" w:rsidRPr="0091443D" w:rsidRDefault="0091443D" w:rsidP="00914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longitudinale (Asse X):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14000 mm (14 metri)</w:t>
      </w:r>
    </w:p>
    <w:p w:rsidR="0091443D" w:rsidRPr="0091443D" w:rsidRDefault="0091443D" w:rsidP="00914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verticale (Asse Y):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4000 mm (4 metri)</w:t>
      </w:r>
    </w:p>
    <w:p w:rsidR="0091443D" w:rsidRPr="0091443D" w:rsidRDefault="0091443D" w:rsidP="00914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trasversale del RAM (Asse Z):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1500 mm</w:t>
      </w:r>
    </w:p>
    <w:p w:rsidR="0091443D" w:rsidRPr="0091443D" w:rsidRDefault="0091443D" w:rsidP="00914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del mandrino alesatura (Asse W):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1000 mm</w:t>
      </w:r>
    </w:p>
    <w:p w:rsidR="0091443D" w:rsidRPr="0091443D" w:rsidRDefault="0091443D" w:rsidP="009144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totale utile assiale (Z + W):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2500 mm</w:t>
      </w:r>
    </w:p>
    <w:p w:rsidR="0091443D" w:rsidRPr="0091443D" w:rsidRDefault="0091443D" w:rsidP="009144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Mandrino d'Alesatura e RAM</w:t>
      </w:r>
      <w:r w:rsidR="00FA691B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idrostatica</w:t>
      </w:r>
    </w:p>
    <w:p w:rsidR="0091443D" w:rsidRPr="0091443D" w:rsidRDefault="0091443D" w:rsidP="00914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Diametro mandrino d'alesatura:</w:t>
      </w:r>
      <w:r w:rsidR="00FA691B">
        <w:rPr>
          <w:rFonts w:ascii="Times New Roman" w:eastAsia="Times New Roman" w:hAnsi="Times New Roman"/>
          <w:sz w:val="24"/>
          <w:szCs w:val="24"/>
          <w:lang w:eastAsia="it-IT"/>
        </w:rPr>
        <w:t xml:space="preserve"> 18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0 mm</w:t>
      </w:r>
    </w:p>
    <w:p w:rsidR="0091443D" w:rsidRPr="0091443D" w:rsidRDefault="0091443D" w:rsidP="00914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Sezione del RAM: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440 x 510 mm</w:t>
      </w:r>
    </w:p>
    <w:p w:rsidR="0091443D" w:rsidRPr="0091443D" w:rsidRDefault="0091443D" w:rsidP="00914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Cono di attacco mandrino: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ISO 50 / Big Plus</w:t>
      </w:r>
    </w:p>
    <w:p w:rsidR="0091443D" w:rsidRPr="0091443D" w:rsidRDefault="0091443D" w:rsidP="00914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motore mandrino: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60</w:t>
      </w:r>
      <w:proofErr w:type="gram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kW</w:t>
      </w:r>
    </w:p>
    <w:p w:rsidR="0091443D" w:rsidRPr="0091443D" w:rsidRDefault="0091443D" w:rsidP="00914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Coppia massima al mandrino: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6000 Nm</w:t>
      </w:r>
    </w:p>
    <w:p w:rsidR="0091443D" w:rsidRDefault="0091443D" w:rsidP="00914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massima di rotazione: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3000 giri/</w:t>
      </w:r>
      <w:proofErr w:type="spell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</w:p>
    <w:p w:rsidR="00EF252D" w:rsidRPr="0091443D" w:rsidRDefault="00EF252D" w:rsidP="009144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Ore di lavoro mandrino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 </w:t>
      </w:r>
      <w:proofErr w:type="gramEnd"/>
      <w:r w:rsidRPr="00485AC9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18.</w:t>
      </w:r>
      <w:r w:rsidRPr="00485AC9">
        <w:rPr>
          <w:rFonts w:ascii="Times New Roman" w:eastAsia="Times New Roman" w:hAnsi="Times New Roman"/>
          <w:b/>
          <w:sz w:val="24"/>
          <w:szCs w:val="24"/>
          <w:lang w:eastAsia="it-IT"/>
        </w:rPr>
        <w:t>287</w:t>
      </w:r>
    </w:p>
    <w:p w:rsidR="0091443D" w:rsidRPr="0091443D" w:rsidRDefault="0091443D" w:rsidP="009144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Sistemi di Lavorazione e Teste Automatiche</w:t>
      </w:r>
    </w:p>
    <w:p w:rsidR="0091443D" w:rsidRPr="0091443D" w:rsidRDefault="0091443D" w:rsidP="009144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teste: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Sistema di cambio automatico delle teste (</w:t>
      </w:r>
      <w:proofErr w:type="spell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Automatic</w:t>
      </w:r>
      <w:proofErr w:type="spell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Head </w:t>
      </w:r>
      <w:proofErr w:type="spell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Changer</w:t>
      </w:r>
      <w:proofErr w:type="spell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) a </w:t>
      </w:r>
      <w:proofErr w:type="gram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proofErr w:type="gram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posizioni totali.</w:t>
      </w:r>
    </w:p>
    <w:p w:rsidR="0091443D" w:rsidRPr="0091443D" w:rsidRDefault="00485AC9" w:rsidP="009144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Corredo Teste Incluse (N. 3</w:t>
      </w:r>
      <w:r w:rsidR="0091443D"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Teste):</w:t>
      </w:r>
    </w:p>
    <w:p w:rsidR="0091443D" w:rsidRPr="0091443D" w:rsidRDefault="00FA691B" w:rsidP="0091443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Testa a 45°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birotativa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in continuo</w:t>
      </w:r>
      <w:proofErr w:type="gramStart"/>
      <w:r w:rsidR="0091443D" w:rsidRPr="0091443D">
        <w:rPr>
          <w:rFonts w:ascii="Times New Roman" w:eastAsia="Times New Roman" w:hAnsi="Times New Roman"/>
          <w:sz w:val="24"/>
          <w:szCs w:val="24"/>
          <w:lang w:eastAsia="it-IT"/>
        </w:rPr>
        <w:t>(</w:t>
      </w:r>
      <w:proofErr w:type="gramEnd"/>
      <w:r w:rsidR="0091443D" w:rsidRPr="0091443D">
        <w:rPr>
          <w:rFonts w:ascii="Times New Roman" w:eastAsia="Times New Roman" w:hAnsi="Times New Roman"/>
          <w:sz w:val="24"/>
          <w:szCs w:val="24"/>
          <w:lang w:eastAsia="it-IT"/>
        </w:rPr>
        <w:t>TUPC) ad inclinazione millesimale automatica.</w:t>
      </w:r>
    </w:p>
    <w:p w:rsidR="0091443D" w:rsidRPr="0091443D" w:rsidRDefault="0091443D" w:rsidP="0091443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Testa a </w:t>
      </w:r>
      <w:r w:rsidR="00FA691B">
        <w:rPr>
          <w:rFonts w:ascii="Times New Roman" w:eastAsia="Times New Roman" w:hAnsi="Times New Roman"/>
          <w:sz w:val="24"/>
          <w:szCs w:val="24"/>
          <w:lang w:eastAsia="it-IT"/>
        </w:rPr>
        <w:t xml:space="preserve">90° 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squadrare / fresatura universale.</w:t>
      </w:r>
    </w:p>
    <w:p w:rsidR="0091443D" w:rsidRPr="0091443D" w:rsidRDefault="0091443D" w:rsidP="0091443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Testa </w:t>
      </w:r>
      <w:r w:rsidR="00FA691B">
        <w:rPr>
          <w:rFonts w:ascii="Times New Roman" w:eastAsia="Times New Roman" w:hAnsi="Times New Roman"/>
          <w:sz w:val="24"/>
          <w:szCs w:val="24"/>
          <w:lang w:eastAsia="it-IT"/>
        </w:rPr>
        <w:t xml:space="preserve">D’Andrea </w:t>
      </w:r>
      <w:proofErr w:type="gram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ad</w:t>
      </w:r>
      <w:proofErr w:type="gram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estensione prolungata (prolunga di alesatura).</w:t>
      </w:r>
    </w:p>
    <w:p w:rsidR="0091443D" w:rsidRPr="0091443D" w:rsidRDefault="0091443D" w:rsidP="0091443D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Mandrino d'alesatura diretto (asse W da 1000 mm).</w:t>
      </w:r>
    </w:p>
    <w:p w:rsidR="0091443D" w:rsidRPr="0091443D" w:rsidRDefault="0091443D" w:rsidP="009144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Tavole Girevoli Portapezzo (N. 2 Tavole)</w:t>
      </w:r>
    </w:p>
    <w:p w:rsidR="0091443D" w:rsidRPr="0091443D" w:rsidRDefault="0091443D" w:rsidP="009144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Superficie utile di ciascuna tavola:</w:t>
      </w:r>
      <w:r w:rsidR="00485AC9">
        <w:rPr>
          <w:rFonts w:ascii="Times New Roman" w:eastAsia="Times New Roman" w:hAnsi="Times New Roman"/>
          <w:sz w:val="24"/>
          <w:szCs w:val="24"/>
          <w:lang w:eastAsia="it-IT"/>
        </w:rPr>
        <w:t xml:space="preserve"> 3000 x 30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00 mm</w:t>
      </w:r>
    </w:p>
    <w:p w:rsidR="0091443D" w:rsidRPr="0091443D" w:rsidRDefault="0091443D" w:rsidP="009144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di traslazione lineare di ciascuna tavola (Asse V):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2000 mm</w:t>
      </w:r>
    </w:p>
    <w:p w:rsidR="0091443D" w:rsidRPr="0091443D" w:rsidRDefault="0091443D" w:rsidP="009144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Portata massima ammessa su ciascuna tavola: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40 tonnellate (</w:t>
      </w:r>
      <w:proofErr w:type="gram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40.000</w:t>
      </w:r>
      <w:proofErr w:type="gram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kg)</w:t>
      </w:r>
    </w:p>
    <w:p w:rsidR="0091443D" w:rsidRPr="0091443D" w:rsidRDefault="0091443D" w:rsidP="009144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Rotazione (Asse B):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Continua millesimale (360.000 posizioni)</w:t>
      </w:r>
    </w:p>
    <w:p w:rsidR="0091443D" w:rsidRPr="0091443D" w:rsidRDefault="0091443D" w:rsidP="0091443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Utensili e Accessori</w:t>
      </w:r>
    </w:p>
    <w:p w:rsidR="0091443D" w:rsidRPr="0091443D" w:rsidRDefault="0091443D" w:rsidP="009144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Capacità </w:t>
      </w:r>
      <w:proofErr w:type="gramStart"/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utensili</w:t>
      </w:r>
      <w:proofErr w:type="gramEnd"/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 w:rsidR="00485AC9">
        <w:rPr>
          <w:rFonts w:ascii="Times New Roman" w:eastAsia="Times New Roman" w:hAnsi="Times New Roman"/>
          <w:sz w:val="24"/>
          <w:szCs w:val="24"/>
          <w:lang w:eastAsia="it-IT"/>
        </w:rPr>
        <w:t xml:space="preserve"> 8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0 posizioni (Catena ISO 50)</w:t>
      </w:r>
    </w:p>
    <w:p w:rsidR="0091443D" w:rsidRPr="0091443D" w:rsidRDefault="0091443D" w:rsidP="009144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Piani di stalle a terra: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Piano a reticolo integrato in </w:t>
      </w:r>
      <w:proofErr w:type="gram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ghisa parallelo</w:t>
      </w:r>
      <w:proofErr w:type="gram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alla corsa X per pezzi extra-large.</w:t>
      </w:r>
    </w:p>
    <w:p w:rsidR="0091443D" w:rsidRPr="0091443D" w:rsidRDefault="0091443D" w:rsidP="009144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Evacuazione e fluidi: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Impianto completo di </w:t>
      </w:r>
      <w:proofErr w:type="gram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evacuatore trucioli</w:t>
      </w:r>
      <w:proofErr w:type="gram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a tappeto e refrigerazione interna ad alta pressione attraverso il centro del mandrino (20 bar).</w:t>
      </w:r>
    </w:p>
    <w:p w:rsidR="00C4579B" w:rsidRPr="00FA691B" w:rsidRDefault="0091443D" w:rsidP="00C4579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Corredo incluso: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Lotti di squadre in ghisa grandi e piccole di grandi dimensioni p</w:t>
      </w:r>
      <w:r w:rsidR="00FA691B">
        <w:rPr>
          <w:rFonts w:ascii="Times New Roman" w:eastAsia="Times New Roman" w:hAnsi="Times New Roman"/>
          <w:sz w:val="24"/>
          <w:szCs w:val="24"/>
          <w:lang w:eastAsia="it-IT"/>
        </w:rPr>
        <w:t xml:space="preserve">er </w:t>
      </w:r>
      <w:proofErr w:type="spellStart"/>
      <w:r w:rsidR="00FA691B">
        <w:rPr>
          <w:rFonts w:ascii="Times New Roman" w:eastAsia="Times New Roman" w:hAnsi="Times New Roman"/>
          <w:sz w:val="24"/>
          <w:szCs w:val="24"/>
          <w:lang w:eastAsia="it-IT"/>
        </w:rPr>
        <w:t>staffaggio</w:t>
      </w:r>
      <w:proofErr w:type="spellEnd"/>
      <w:r w:rsidR="00FA691B">
        <w:rPr>
          <w:rFonts w:ascii="Times New Roman" w:eastAsia="Times New Roman" w:hAnsi="Times New Roman"/>
          <w:sz w:val="24"/>
          <w:szCs w:val="24"/>
          <w:lang w:eastAsia="it-IT"/>
        </w:rPr>
        <w:t xml:space="preserve"> vertic</w:t>
      </w:r>
      <w:r w:rsidR="00485AC9">
        <w:rPr>
          <w:rFonts w:ascii="Times New Roman" w:eastAsia="Times New Roman" w:hAnsi="Times New Roman"/>
          <w:sz w:val="24"/>
          <w:szCs w:val="24"/>
          <w:lang w:eastAsia="it-IT"/>
        </w:rPr>
        <w:t>ale pesante due da 1500 x 4500 mm e du</w:t>
      </w:r>
      <w:proofErr w:type="gramEnd"/>
      <w:r w:rsidR="00485AC9">
        <w:rPr>
          <w:rFonts w:ascii="Times New Roman" w:eastAsia="Times New Roman" w:hAnsi="Times New Roman"/>
          <w:sz w:val="24"/>
          <w:szCs w:val="24"/>
          <w:lang w:eastAsia="it-IT"/>
        </w:rPr>
        <w:t>e 15</w:t>
      </w:r>
      <w:r w:rsidR="00FA691B">
        <w:rPr>
          <w:rFonts w:ascii="Times New Roman" w:eastAsia="Times New Roman" w:hAnsi="Times New Roman"/>
          <w:sz w:val="24"/>
          <w:szCs w:val="24"/>
          <w:lang w:eastAsia="it-IT"/>
        </w:rPr>
        <w:t>00 x 2000 mm</w:t>
      </w:r>
      <w:bookmarkEnd w:id="0"/>
    </w:p>
    <w:sectPr w:rsidR="00C4579B" w:rsidRPr="00FA691B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333AA"/>
    <w:multiLevelType w:val="multilevel"/>
    <w:tmpl w:val="5F5C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36366"/>
    <w:multiLevelType w:val="multilevel"/>
    <w:tmpl w:val="1DE8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674457"/>
    <w:multiLevelType w:val="multilevel"/>
    <w:tmpl w:val="2442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F85826"/>
    <w:multiLevelType w:val="multilevel"/>
    <w:tmpl w:val="C62E4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D72362"/>
    <w:multiLevelType w:val="multilevel"/>
    <w:tmpl w:val="2D7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ED634E"/>
    <w:multiLevelType w:val="multilevel"/>
    <w:tmpl w:val="E454F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DF6205"/>
    <w:multiLevelType w:val="multilevel"/>
    <w:tmpl w:val="67C2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5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4"/>
  </w:num>
  <w:num w:numId="11">
    <w:abstractNumId w:val="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85AC9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5572E"/>
    <w:rsid w:val="008563F7"/>
    <w:rsid w:val="00856D97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443D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924E3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252D"/>
    <w:rsid w:val="00EF6B72"/>
    <w:rsid w:val="00F13F89"/>
    <w:rsid w:val="00F165B6"/>
    <w:rsid w:val="00F25F57"/>
    <w:rsid w:val="00F34F8A"/>
    <w:rsid w:val="00F4253F"/>
    <w:rsid w:val="00F535CE"/>
    <w:rsid w:val="00F87991"/>
    <w:rsid w:val="00FA691B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9144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144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9144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144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9144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9144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9144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semiHidden/>
    <w:rsid w:val="0091443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108</cp:revision>
  <cp:lastPrinted>2024-11-18T14:40:00Z</cp:lastPrinted>
  <dcterms:created xsi:type="dcterms:W3CDTF">2014-09-30T16:24:00Z</dcterms:created>
  <dcterms:modified xsi:type="dcterms:W3CDTF">2026-05-28T07:06:00Z</dcterms:modified>
</cp:coreProperties>
</file>